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17F5" w14:textId="77777777" w:rsidR="009504C9" w:rsidRDefault="0048127B">
      <w:pPr>
        <w:spacing w:beforeLines="50" w:before="156" w:afterLines="50" w:after="15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CCF</w:t>
      </w:r>
      <w:r>
        <w:rPr>
          <w:b/>
          <w:sz w:val="28"/>
          <w:szCs w:val="28"/>
        </w:rPr>
        <w:t>会议系统申请及配置表</w:t>
      </w:r>
    </w:p>
    <w:p w14:paraId="65EFFFC6" w14:textId="77777777" w:rsidR="009504C9" w:rsidRDefault="0048127B">
      <w:pPr>
        <w:spacing w:afterLines="50" w:after="15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专委名称：</w:t>
      </w:r>
      <w:r>
        <w:rPr>
          <w:rFonts w:hint="eastAsia"/>
          <w:sz w:val="24"/>
          <w:szCs w:val="24"/>
        </w:rPr>
        <w:t xml:space="preserve">                                              </w:t>
      </w:r>
      <w:r>
        <w:rPr>
          <w:rFonts w:hint="eastAsia"/>
          <w:sz w:val="24"/>
          <w:szCs w:val="24"/>
        </w:rPr>
        <w:t>时间：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904"/>
        <w:gridCol w:w="905"/>
        <w:gridCol w:w="851"/>
        <w:gridCol w:w="1701"/>
        <w:gridCol w:w="709"/>
        <w:gridCol w:w="1134"/>
        <w:gridCol w:w="850"/>
        <w:gridCol w:w="2268"/>
      </w:tblGrid>
      <w:tr w:rsidR="009504C9" w14:paraId="3470ECC1" w14:textId="77777777">
        <w:trPr>
          <w:trHeight w:val="571"/>
        </w:trPr>
        <w:tc>
          <w:tcPr>
            <w:tcW w:w="1809" w:type="dxa"/>
            <w:gridSpan w:val="2"/>
            <w:vAlign w:val="center"/>
          </w:tcPr>
          <w:p w14:paraId="43342CBD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会议名称</w:t>
            </w:r>
          </w:p>
        </w:tc>
        <w:tc>
          <w:tcPr>
            <w:tcW w:w="7513" w:type="dxa"/>
            <w:gridSpan w:val="6"/>
            <w:vAlign w:val="center"/>
          </w:tcPr>
          <w:p w14:paraId="43A53862" w14:textId="77777777" w:rsidR="009504C9" w:rsidRDefault="009504C9">
            <w:pPr>
              <w:rPr>
                <w:b/>
                <w:szCs w:val="21"/>
              </w:rPr>
            </w:pPr>
          </w:p>
        </w:tc>
      </w:tr>
      <w:tr w:rsidR="009504C9" w14:paraId="6F8B1D7D" w14:textId="77777777">
        <w:trPr>
          <w:trHeight w:val="562"/>
        </w:trPr>
        <w:tc>
          <w:tcPr>
            <w:tcW w:w="1809" w:type="dxa"/>
            <w:gridSpan w:val="2"/>
            <w:vAlign w:val="center"/>
          </w:tcPr>
          <w:p w14:paraId="6B378A31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2552" w:type="dxa"/>
            <w:gridSpan w:val="2"/>
            <w:vAlign w:val="center"/>
          </w:tcPr>
          <w:p w14:paraId="4CBD7116" w14:textId="77777777" w:rsidR="009504C9" w:rsidRDefault="0048127B">
            <w:pPr>
              <w:rPr>
                <w:b/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会议的英文缩写</w:t>
            </w:r>
          </w:p>
        </w:tc>
        <w:tc>
          <w:tcPr>
            <w:tcW w:w="1843" w:type="dxa"/>
            <w:gridSpan w:val="2"/>
            <w:vAlign w:val="center"/>
          </w:tcPr>
          <w:p w14:paraId="1AA8396D" w14:textId="77777777" w:rsidR="009504C9" w:rsidRDefault="004812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会议主席账号</w:t>
            </w:r>
          </w:p>
        </w:tc>
        <w:tc>
          <w:tcPr>
            <w:tcW w:w="3118" w:type="dxa"/>
            <w:gridSpan w:val="2"/>
            <w:vAlign w:val="center"/>
          </w:tcPr>
          <w:p w14:paraId="42AFDBAC" w14:textId="77777777" w:rsidR="009504C9" w:rsidRDefault="0048127B">
            <w:pPr>
              <w:rPr>
                <w:color w:val="404040" w:themeColor="text1" w:themeTint="BF"/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会员系统账号</w:t>
            </w:r>
            <w:r>
              <w:rPr>
                <w:rFonts w:hint="eastAsia"/>
                <w:color w:val="808080" w:themeColor="background1" w:themeShade="80"/>
                <w:szCs w:val="21"/>
              </w:rPr>
              <w:t>email</w:t>
            </w:r>
          </w:p>
        </w:tc>
      </w:tr>
      <w:tr w:rsidR="009504C9" w14:paraId="464F851D" w14:textId="77777777">
        <w:trPr>
          <w:trHeight w:val="566"/>
        </w:trPr>
        <w:tc>
          <w:tcPr>
            <w:tcW w:w="1809" w:type="dxa"/>
            <w:gridSpan w:val="2"/>
            <w:vAlign w:val="center"/>
          </w:tcPr>
          <w:p w14:paraId="46F7339B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会议时间</w:t>
            </w:r>
          </w:p>
        </w:tc>
        <w:tc>
          <w:tcPr>
            <w:tcW w:w="2552" w:type="dxa"/>
            <w:gridSpan w:val="2"/>
            <w:vAlign w:val="center"/>
          </w:tcPr>
          <w:p w14:paraId="14838A11" w14:textId="77777777" w:rsidR="009504C9" w:rsidRDefault="0048127B">
            <w:pPr>
              <w:rPr>
                <w:b/>
                <w:szCs w:val="21"/>
              </w:rPr>
            </w:pPr>
            <w:r>
              <w:rPr>
                <w:color w:val="808080" w:themeColor="background1" w:themeShade="80"/>
                <w:szCs w:val="21"/>
              </w:rPr>
              <w:t>会议开始和结束日期</w:t>
            </w:r>
          </w:p>
        </w:tc>
        <w:tc>
          <w:tcPr>
            <w:tcW w:w="1843" w:type="dxa"/>
            <w:gridSpan w:val="2"/>
            <w:vAlign w:val="center"/>
          </w:tcPr>
          <w:p w14:paraId="15546FF7" w14:textId="77777777" w:rsidR="009504C9" w:rsidRDefault="004812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会议地点</w:t>
            </w:r>
          </w:p>
        </w:tc>
        <w:tc>
          <w:tcPr>
            <w:tcW w:w="3118" w:type="dxa"/>
            <w:gridSpan w:val="2"/>
            <w:vAlign w:val="center"/>
          </w:tcPr>
          <w:p w14:paraId="63581CA3" w14:textId="77777777" w:rsidR="009504C9" w:rsidRDefault="0048127B">
            <w:pPr>
              <w:rPr>
                <w:color w:val="404040" w:themeColor="text1" w:themeTint="BF"/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城市</w:t>
            </w:r>
          </w:p>
        </w:tc>
      </w:tr>
      <w:tr w:rsidR="009504C9" w14:paraId="5EFEEBE3" w14:textId="77777777">
        <w:trPr>
          <w:trHeight w:val="480"/>
        </w:trPr>
        <w:tc>
          <w:tcPr>
            <w:tcW w:w="1809" w:type="dxa"/>
            <w:gridSpan w:val="2"/>
            <w:vAlign w:val="center"/>
          </w:tcPr>
          <w:p w14:paraId="73B27296" w14:textId="77777777" w:rsidR="009504C9" w:rsidRDefault="0048127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申请功能</w:t>
            </w:r>
          </w:p>
        </w:tc>
        <w:tc>
          <w:tcPr>
            <w:tcW w:w="7513" w:type="dxa"/>
            <w:gridSpan w:val="6"/>
            <w:vAlign w:val="center"/>
          </w:tcPr>
          <w:p w14:paraId="1FE2E885" w14:textId="77777777" w:rsidR="009504C9" w:rsidRDefault="0048127B">
            <w:pPr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 论文投稿与审稿   □ 会议注册及交费</w:t>
            </w:r>
          </w:p>
        </w:tc>
      </w:tr>
      <w:tr w:rsidR="009504C9" w14:paraId="4F7B3535" w14:textId="77777777">
        <w:trPr>
          <w:trHeight w:val="480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74AC5ECB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3BD9134" w14:textId="77777777" w:rsidR="009504C9" w:rsidRDefault="009504C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6A782A51" w14:textId="77777777" w:rsidR="009504C9" w:rsidRDefault="0048127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联系人Email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1EFC48A2" w14:textId="77777777" w:rsidR="009504C9" w:rsidRDefault="009504C9">
            <w:pPr>
              <w:rPr>
                <w:rFonts w:ascii="宋体" w:eastAsia="宋体" w:hAnsi="宋体"/>
                <w:szCs w:val="21"/>
              </w:rPr>
            </w:pPr>
          </w:p>
        </w:tc>
      </w:tr>
      <w:tr w:rsidR="009504C9" w14:paraId="73D6C145" w14:textId="77777777">
        <w:trPr>
          <w:trHeight w:val="577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52199" w14:textId="77777777" w:rsidR="009504C9" w:rsidRDefault="004812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如需</w:t>
            </w:r>
            <w:r>
              <w:rPr>
                <w:rFonts w:hint="eastAsia"/>
                <w:szCs w:val="21"/>
              </w:rPr>
              <w:t>CCF</w:t>
            </w:r>
            <w:r>
              <w:rPr>
                <w:rFonts w:hint="eastAsia"/>
                <w:szCs w:val="21"/>
              </w:rPr>
              <w:t>秘书处配置好会议，请填写以下信息</w:t>
            </w:r>
          </w:p>
        </w:tc>
      </w:tr>
      <w:tr w:rsidR="009504C9" w14:paraId="5C25B8D6" w14:textId="77777777">
        <w:trPr>
          <w:trHeight w:val="532"/>
        </w:trPr>
        <w:tc>
          <w:tcPr>
            <w:tcW w:w="904" w:type="dxa"/>
            <w:vMerge w:val="restart"/>
            <w:shd w:val="clear" w:color="auto" w:fill="F2F2F2" w:themeFill="background1" w:themeFillShade="F2"/>
            <w:vAlign w:val="center"/>
          </w:tcPr>
          <w:p w14:paraId="10C17A57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论文</w:t>
            </w:r>
          </w:p>
          <w:p w14:paraId="697F2243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投稿</w:t>
            </w:r>
          </w:p>
          <w:p w14:paraId="4D524931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审稿</w:t>
            </w:r>
          </w:p>
        </w:tc>
        <w:tc>
          <w:tcPr>
            <w:tcW w:w="1756" w:type="dxa"/>
            <w:gridSpan w:val="2"/>
            <w:shd w:val="clear" w:color="auto" w:fill="F2F2F2" w:themeFill="background1" w:themeFillShade="F2"/>
            <w:vAlign w:val="center"/>
          </w:tcPr>
          <w:p w14:paraId="68CEC95F" w14:textId="77777777" w:rsidR="009504C9" w:rsidRDefault="0048127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投稿截止时间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601022EB" w14:textId="77777777" w:rsidR="009504C9" w:rsidRDefault="009504C9">
            <w:pPr>
              <w:rPr>
                <w:b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6618704E" w14:textId="77777777" w:rsidR="009504C9" w:rsidRDefault="0048127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修改稿截止时间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2993F7E" w14:textId="77777777" w:rsidR="009504C9" w:rsidRDefault="009504C9">
            <w:pPr>
              <w:rPr>
                <w:b/>
                <w:szCs w:val="21"/>
              </w:rPr>
            </w:pPr>
          </w:p>
        </w:tc>
      </w:tr>
      <w:tr w:rsidR="009504C9" w14:paraId="17E70E73" w14:textId="77777777">
        <w:trPr>
          <w:trHeight w:val="838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2E30D172" w14:textId="77777777" w:rsidR="009504C9" w:rsidRDefault="009504C9">
            <w:pPr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C4E1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会议征文主题</w:t>
            </w:r>
          </w:p>
          <w:p w14:paraId="2090A3A3" w14:textId="77777777" w:rsidR="009504C9" w:rsidRDefault="0048127B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领域方向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26B05" w14:textId="77777777" w:rsidR="009504C9" w:rsidRDefault="0048127B">
            <w:pPr>
              <w:rPr>
                <w:color w:val="808080" w:themeColor="background1" w:themeShade="8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（包括但不限于）：</w:t>
            </w:r>
          </w:p>
          <w:p w14:paraId="7430919B" w14:textId="77777777" w:rsidR="009504C9" w:rsidRDefault="009504C9">
            <w:pPr>
              <w:rPr>
                <w:b/>
                <w:color w:val="FF0000"/>
                <w:szCs w:val="21"/>
              </w:rPr>
            </w:pPr>
          </w:p>
          <w:p w14:paraId="064ECBA4" w14:textId="77777777" w:rsidR="009504C9" w:rsidRDefault="009504C9">
            <w:pPr>
              <w:rPr>
                <w:b/>
                <w:color w:val="FF0000"/>
                <w:szCs w:val="21"/>
              </w:rPr>
            </w:pPr>
          </w:p>
        </w:tc>
      </w:tr>
      <w:tr w:rsidR="009504C9" w14:paraId="5CA810E9" w14:textId="77777777">
        <w:trPr>
          <w:trHeight w:val="595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16220A47" w14:textId="77777777" w:rsidR="009504C9" w:rsidRDefault="009504C9">
            <w:pPr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shd w:val="clear" w:color="auto" w:fill="F2F2F2" w:themeFill="background1" w:themeFillShade="F2"/>
            <w:vAlign w:val="center"/>
          </w:tcPr>
          <w:p w14:paraId="32F0F79F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程序委员会主席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61586095" w14:textId="77777777" w:rsidR="009504C9" w:rsidRDefault="0048127B">
            <w:pPr>
              <w:rPr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会员系统账号</w:t>
            </w:r>
            <w:r>
              <w:rPr>
                <w:rFonts w:hint="eastAsia"/>
                <w:color w:val="808080" w:themeColor="background1" w:themeShade="80"/>
                <w:szCs w:val="21"/>
              </w:rPr>
              <w:t>email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167E1B75" w14:textId="77777777" w:rsidR="009504C9" w:rsidRDefault="00481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组委会主席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F01D7C" w14:textId="77777777" w:rsidR="009504C9" w:rsidRDefault="0048127B">
            <w:pPr>
              <w:rPr>
                <w:color w:val="808080" w:themeColor="background1" w:themeShade="8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会员系统账号</w:t>
            </w:r>
            <w:r>
              <w:rPr>
                <w:rFonts w:hint="eastAsia"/>
                <w:color w:val="808080" w:themeColor="background1" w:themeShade="80"/>
                <w:szCs w:val="21"/>
              </w:rPr>
              <w:t>email</w:t>
            </w:r>
          </w:p>
        </w:tc>
      </w:tr>
      <w:tr w:rsidR="009504C9" w14:paraId="2C03AF96" w14:textId="77777777">
        <w:trPr>
          <w:trHeight w:val="536"/>
        </w:trPr>
        <w:tc>
          <w:tcPr>
            <w:tcW w:w="904" w:type="dxa"/>
            <w:vMerge w:val="restart"/>
            <w:shd w:val="clear" w:color="auto" w:fill="F2F2F2" w:themeFill="background1" w:themeFillShade="F2"/>
            <w:vAlign w:val="center"/>
          </w:tcPr>
          <w:p w14:paraId="369DA605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会议</w:t>
            </w:r>
          </w:p>
          <w:p w14:paraId="58F6CC75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注册</w:t>
            </w:r>
          </w:p>
          <w:p w14:paraId="0F0E78A7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交费</w:t>
            </w:r>
          </w:p>
        </w:tc>
        <w:tc>
          <w:tcPr>
            <w:tcW w:w="1756" w:type="dxa"/>
            <w:gridSpan w:val="2"/>
            <w:shd w:val="clear" w:color="auto" w:fill="F2F2F2" w:themeFill="background1" w:themeFillShade="F2"/>
            <w:vAlign w:val="center"/>
          </w:tcPr>
          <w:p w14:paraId="39375178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注册开始时间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1A3D4848" w14:textId="77777777" w:rsidR="009504C9" w:rsidRDefault="009504C9">
            <w:pPr>
              <w:rPr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3C0AA3E9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注册截止时间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F3EEC7F" w14:textId="77777777" w:rsidR="009504C9" w:rsidRDefault="009504C9">
            <w:pPr>
              <w:rPr>
                <w:szCs w:val="21"/>
              </w:rPr>
            </w:pPr>
          </w:p>
        </w:tc>
      </w:tr>
      <w:tr w:rsidR="009504C9" w14:paraId="40437FC5" w14:textId="77777777">
        <w:trPr>
          <w:trHeight w:val="536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2473D341" w14:textId="77777777" w:rsidR="009504C9" w:rsidRDefault="009504C9">
            <w:pPr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shd w:val="clear" w:color="auto" w:fill="F2F2F2" w:themeFill="background1" w:themeFillShade="F2"/>
            <w:vAlign w:val="center"/>
          </w:tcPr>
          <w:p w14:paraId="0A7C1C37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交费优惠期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565314EA" w14:textId="77777777" w:rsidR="009504C9" w:rsidRDefault="0048127B">
            <w:pPr>
              <w:ind w:firstLineChars="100" w:firstLine="210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□设置   □不设置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4C5631EB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优惠期截止时间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1C5E734" w14:textId="77777777" w:rsidR="009504C9" w:rsidRDefault="009504C9">
            <w:pPr>
              <w:rPr>
                <w:szCs w:val="21"/>
              </w:rPr>
            </w:pPr>
          </w:p>
        </w:tc>
      </w:tr>
      <w:tr w:rsidR="009504C9" w14:paraId="1F17209C" w14:textId="77777777">
        <w:trPr>
          <w:trHeight w:val="580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78898626" w14:textId="77777777" w:rsidR="009504C9" w:rsidRDefault="009504C9">
            <w:pPr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EEC5AFC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注册类型收费标准</w:t>
            </w: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C6B6710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CCF</w:t>
            </w:r>
            <w:r>
              <w:rPr>
                <w:rFonts w:hint="eastAsia"/>
                <w:szCs w:val="21"/>
              </w:rPr>
              <w:t>会员</w:t>
            </w:r>
          </w:p>
        </w:tc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F5DB1C6" w14:textId="77777777" w:rsidR="009504C9" w:rsidRDefault="004812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CCF</w:t>
            </w:r>
            <w:r>
              <w:rPr>
                <w:rFonts w:hint="eastAsia"/>
                <w:szCs w:val="21"/>
              </w:rPr>
              <w:t>会员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879AE0D" w14:textId="77777777" w:rsidR="009504C9" w:rsidRDefault="0048127B">
            <w:pPr>
              <w:rPr>
                <w:color w:val="808080" w:themeColor="background1" w:themeShade="8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优惠期收费标准</w:t>
            </w:r>
          </w:p>
        </w:tc>
      </w:tr>
      <w:tr w:rsidR="009504C9" w14:paraId="4778463F" w14:textId="77777777">
        <w:trPr>
          <w:trHeight w:val="546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554ACC20" w14:textId="77777777" w:rsidR="009504C9" w:rsidRDefault="009504C9">
            <w:pPr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vMerge/>
            <w:shd w:val="clear" w:color="auto" w:fill="F2F2F2" w:themeFill="background1" w:themeFillShade="F2"/>
            <w:vAlign w:val="center"/>
          </w:tcPr>
          <w:p w14:paraId="3185BE18" w14:textId="77777777" w:rsidR="009504C9" w:rsidRDefault="009504C9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14:paraId="72DA69B8" w14:textId="77777777" w:rsidR="009504C9" w:rsidRDefault="009504C9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Merge/>
            <w:shd w:val="clear" w:color="auto" w:fill="F2F2F2" w:themeFill="background1" w:themeFillShade="F2"/>
            <w:vAlign w:val="center"/>
          </w:tcPr>
          <w:p w14:paraId="4016B13A" w14:textId="77777777" w:rsidR="009504C9" w:rsidRDefault="009504C9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199E1CD" w14:textId="77777777" w:rsidR="009504C9" w:rsidRDefault="0048127B">
            <w:pPr>
              <w:rPr>
                <w:color w:val="808080" w:themeColor="background1" w:themeShade="8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收费标准</w:t>
            </w:r>
          </w:p>
        </w:tc>
      </w:tr>
      <w:tr w:rsidR="009504C9" w14:paraId="2EC4F45F" w14:textId="77777777">
        <w:trPr>
          <w:trHeight w:val="554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6C2BB161" w14:textId="77777777" w:rsidR="009504C9" w:rsidRDefault="009504C9">
            <w:pPr>
              <w:rPr>
                <w:szCs w:val="21"/>
              </w:rPr>
            </w:pPr>
          </w:p>
        </w:tc>
        <w:tc>
          <w:tcPr>
            <w:tcW w:w="1756" w:type="dxa"/>
            <w:gridSpan w:val="2"/>
            <w:vMerge/>
            <w:shd w:val="clear" w:color="auto" w:fill="F2F2F2" w:themeFill="background1" w:themeFillShade="F2"/>
            <w:vAlign w:val="center"/>
          </w:tcPr>
          <w:p w14:paraId="6340D5EA" w14:textId="77777777" w:rsidR="009504C9" w:rsidRDefault="009504C9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14:paraId="495B5FA1" w14:textId="77777777" w:rsidR="009504C9" w:rsidRDefault="009504C9">
            <w:pPr>
              <w:rPr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170735C" w14:textId="77777777" w:rsidR="009504C9" w:rsidRDefault="004812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CCF</w:t>
            </w:r>
            <w:r>
              <w:rPr>
                <w:rFonts w:hint="eastAsia"/>
                <w:szCs w:val="21"/>
              </w:rPr>
              <w:t>学生会员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2068263" w14:textId="77777777" w:rsidR="009504C9" w:rsidRDefault="0048127B">
            <w:pPr>
              <w:rPr>
                <w:color w:val="808080" w:themeColor="background1" w:themeShade="8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优惠期收费标准</w:t>
            </w:r>
          </w:p>
        </w:tc>
      </w:tr>
      <w:tr w:rsidR="009504C9" w14:paraId="25791325" w14:textId="77777777">
        <w:trPr>
          <w:trHeight w:val="562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54DFA346" w14:textId="77777777" w:rsidR="009504C9" w:rsidRDefault="009504C9">
            <w:pPr>
              <w:rPr>
                <w:szCs w:val="21"/>
              </w:rPr>
            </w:pPr>
          </w:p>
        </w:tc>
        <w:tc>
          <w:tcPr>
            <w:tcW w:w="1756" w:type="dxa"/>
            <w:gridSpan w:val="2"/>
            <w:vMerge/>
            <w:shd w:val="clear" w:color="auto" w:fill="F2F2F2" w:themeFill="background1" w:themeFillShade="F2"/>
            <w:vAlign w:val="center"/>
          </w:tcPr>
          <w:p w14:paraId="22878834" w14:textId="77777777" w:rsidR="009504C9" w:rsidRDefault="009504C9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14:paraId="4480E937" w14:textId="77777777" w:rsidR="009504C9" w:rsidRDefault="009504C9">
            <w:pPr>
              <w:rPr>
                <w:szCs w:val="21"/>
              </w:rPr>
            </w:pPr>
          </w:p>
        </w:tc>
        <w:tc>
          <w:tcPr>
            <w:tcW w:w="1984" w:type="dxa"/>
            <w:gridSpan w:val="2"/>
            <w:vMerge/>
            <w:shd w:val="clear" w:color="auto" w:fill="F2F2F2" w:themeFill="background1" w:themeFillShade="F2"/>
            <w:vAlign w:val="center"/>
          </w:tcPr>
          <w:p w14:paraId="207FB0E8" w14:textId="77777777" w:rsidR="009504C9" w:rsidRDefault="009504C9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DB28A86" w14:textId="77777777" w:rsidR="009504C9" w:rsidRDefault="0048127B">
            <w:pPr>
              <w:rPr>
                <w:color w:val="808080" w:themeColor="background1" w:themeShade="8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收费标准</w:t>
            </w:r>
          </w:p>
        </w:tc>
      </w:tr>
      <w:tr w:rsidR="009504C9" w14:paraId="1706BA62" w14:textId="77777777">
        <w:trPr>
          <w:trHeight w:val="399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30E02B77" w14:textId="77777777" w:rsidR="009504C9" w:rsidRDefault="009504C9">
            <w:pPr>
              <w:rPr>
                <w:szCs w:val="21"/>
              </w:rPr>
            </w:pPr>
          </w:p>
        </w:tc>
        <w:tc>
          <w:tcPr>
            <w:tcW w:w="1756" w:type="dxa"/>
            <w:gridSpan w:val="2"/>
            <w:vMerge/>
            <w:shd w:val="clear" w:color="auto" w:fill="F2F2F2" w:themeFill="background1" w:themeFillShade="F2"/>
            <w:vAlign w:val="center"/>
          </w:tcPr>
          <w:p w14:paraId="22F0307A" w14:textId="77777777" w:rsidR="009504C9" w:rsidRDefault="009504C9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3806D4B" w14:textId="77777777" w:rsidR="009504C9" w:rsidRDefault="00481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</w:t>
            </w:r>
            <w:r>
              <w:rPr>
                <w:rFonts w:hint="eastAsia"/>
                <w:szCs w:val="21"/>
              </w:rPr>
              <w:t>CCF</w:t>
            </w:r>
            <w:r>
              <w:rPr>
                <w:rFonts w:hint="eastAsia"/>
                <w:szCs w:val="21"/>
              </w:rPr>
              <w:t>会员</w:t>
            </w:r>
          </w:p>
        </w:tc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0EDC032" w14:textId="77777777" w:rsidR="009504C9" w:rsidRDefault="004812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一般参会者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BF31202" w14:textId="77777777" w:rsidR="009504C9" w:rsidRDefault="0048127B">
            <w:pPr>
              <w:rPr>
                <w:color w:val="808080" w:themeColor="background1" w:themeShade="8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优惠期收费标准</w:t>
            </w:r>
          </w:p>
        </w:tc>
      </w:tr>
      <w:tr w:rsidR="009504C9" w14:paraId="1DE36AB8" w14:textId="77777777">
        <w:trPr>
          <w:trHeight w:val="408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78290B67" w14:textId="77777777" w:rsidR="009504C9" w:rsidRDefault="009504C9"/>
        </w:tc>
        <w:tc>
          <w:tcPr>
            <w:tcW w:w="1756" w:type="dxa"/>
            <w:gridSpan w:val="2"/>
            <w:vMerge/>
            <w:shd w:val="clear" w:color="auto" w:fill="F2F2F2" w:themeFill="background1" w:themeFillShade="F2"/>
            <w:vAlign w:val="center"/>
          </w:tcPr>
          <w:p w14:paraId="59A76B66" w14:textId="77777777" w:rsidR="009504C9" w:rsidRDefault="009504C9"/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14:paraId="06D00100" w14:textId="77777777" w:rsidR="009504C9" w:rsidRDefault="009504C9"/>
        </w:tc>
        <w:tc>
          <w:tcPr>
            <w:tcW w:w="1984" w:type="dxa"/>
            <w:gridSpan w:val="2"/>
            <w:vMerge/>
            <w:shd w:val="clear" w:color="auto" w:fill="F2F2F2" w:themeFill="background1" w:themeFillShade="F2"/>
            <w:vAlign w:val="center"/>
          </w:tcPr>
          <w:p w14:paraId="74C3016A" w14:textId="77777777" w:rsidR="009504C9" w:rsidRDefault="009504C9"/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81A23FC" w14:textId="77777777" w:rsidR="009504C9" w:rsidRDefault="0048127B">
            <w:pPr>
              <w:rPr>
                <w:color w:val="808080" w:themeColor="background1" w:themeShade="8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收费标准</w:t>
            </w:r>
          </w:p>
        </w:tc>
      </w:tr>
      <w:tr w:rsidR="009504C9" w14:paraId="15996698" w14:textId="77777777">
        <w:trPr>
          <w:trHeight w:val="364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3881C52C" w14:textId="77777777" w:rsidR="009504C9" w:rsidRDefault="009504C9">
            <w:pPr>
              <w:rPr>
                <w:szCs w:val="21"/>
              </w:rPr>
            </w:pPr>
          </w:p>
        </w:tc>
        <w:tc>
          <w:tcPr>
            <w:tcW w:w="1756" w:type="dxa"/>
            <w:gridSpan w:val="2"/>
            <w:vMerge/>
            <w:shd w:val="clear" w:color="auto" w:fill="F2F2F2" w:themeFill="background1" w:themeFillShade="F2"/>
            <w:vAlign w:val="center"/>
          </w:tcPr>
          <w:p w14:paraId="657608E4" w14:textId="77777777" w:rsidR="009504C9" w:rsidRDefault="009504C9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14:paraId="7C3FFFD8" w14:textId="77777777" w:rsidR="009504C9" w:rsidRDefault="009504C9">
            <w:pPr>
              <w:rPr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E470CB0" w14:textId="77777777" w:rsidR="009504C9" w:rsidRDefault="004812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学生参会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6BE824C" w14:textId="77777777" w:rsidR="009504C9" w:rsidRDefault="0048127B">
            <w:pPr>
              <w:ind w:left="210" w:hangingChars="100" w:hanging="210"/>
              <w:jc w:val="left"/>
              <w:rPr>
                <w:color w:val="808080" w:themeColor="background1" w:themeShade="8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优惠期收费标准</w:t>
            </w:r>
          </w:p>
        </w:tc>
      </w:tr>
      <w:tr w:rsidR="009504C9" w14:paraId="7E5F3FB8" w14:textId="77777777">
        <w:trPr>
          <w:trHeight w:val="364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3901858C" w14:textId="77777777" w:rsidR="009504C9" w:rsidRDefault="009504C9">
            <w:pPr>
              <w:ind w:left="210" w:hangingChars="100" w:hanging="210"/>
            </w:pPr>
          </w:p>
        </w:tc>
        <w:tc>
          <w:tcPr>
            <w:tcW w:w="1756" w:type="dxa"/>
            <w:gridSpan w:val="2"/>
            <w:vMerge/>
            <w:shd w:val="clear" w:color="auto" w:fill="F2F2F2" w:themeFill="background1" w:themeFillShade="F2"/>
            <w:vAlign w:val="center"/>
          </w:tcPr>
          <w:p w14:paraId="0A6D2BC5" w14:textId="77777777" w:rsidR="009504C9" w:rsidRDefault="009504C9">
            <w:pPr>
              <w:ind w:left="210" w:hangingChars="100" w:hanging="210"/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14:paraId="1934EB3A" w14:textId="77777777" w:rsidR="009504C9" w:rsidRDefault="009504C9">
            <w:pPr>
              <w:ind w:left="210" w:hangingChars="100" w:hanging="210"/>
            </w:pPr>
          </w:p>
        </w:tc>
        <w:tc>
          <w:tcPr>
            <w:tcW w:w="1984" w:type="dxa"/>
            <w:gridSpan w:val="2"/>
            <w:vMerge/>
            <w:shd w:val="clear" w:color="auto" w:fill="F2F2F2" w:themeFill="background1" w:themeFillShade="F2"/>
            <w:vAlign w:val="center"/>
          </w:tcPr>
          <w:p w14:paraId="1E30CE90" w14:textId="77777777" w:rsidR="009504C9" w:rsidRDefault="009504C9">
            <w:pPr>
              <w:ind w:left="210" w:hangingChars="100" w:hanging="210"/>
              <w:jc w:val="left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713085" w14:textId="77777777" w:rsidR="009504C9" w:rsidRDefault="0048127B">
            <w:pPr>
              <w:ind w:left="210" w:hangingChars="100" w:hanging="210"/>
              <w:jc w:val="left"/>
              <w:rPr>
                <w:color w:val="808080" w:themeColor="background1" w:themeShade="8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收费标准</w:t>
            </w:r>
          </w:p>
        </w:tc>
      </w:tr>
      <w:tr w:rsidR="009504C9" w14:paraId="0064A184" w14:textId="77777777">
        <w:trPr>
          <w:trHeight w:val="590"/>
        </w:trPr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271C7B25" w14:textId="77777777" w:rsidR="009504C9" w:rsidRDefault="00481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418" w:type="dxa"/>
            <w:gridSpan w:val="7"/>
            <w:shd w:val="clear" w:color="auto" w:fill="F2F2F2" w:themeFill="background1" w:themeFillShade="F2"/>
            <w:vAlign w:val="center"/>
          </w:tcPr>
          <w:p w14:paraId="0AACF351" w14:textId="77777777" w:rsidR="009504C9" w:rsidRDefault="0048127B">
            <w:pPr>
              <w:rPr>
                <w:color w:val="808080" w:themeColor="background1" w:themeShade="8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注册表单及论文评审表单特别字段要求等内容。</w:t>
            </w:r>
          </w:p>
          <w:p w14:paraId="27FF18BC" w14:textId="77777777" w:rsidR="009504C9" w:rsidRDefault="009504C9">
            <w:pPr>
              <w:rPr>
                <w:color w:val="404040" w:themeColor="text1" w:themeTint="BF"/>
                <w:szCs w:val="21"/>
              </w:rPr>
            </w:pPr>
          </w:p>
        </w:tc>
      </w:tr>
    </w:tbl>
    <w:p w14:paraId="2F9507CA" w14:textId="375004AF" w:rsidR="009504C9" w:rsidRPr="00F2157D" w:rsidRDefault="00F2157D">
      <w:pPr>
        <w:rPr>
          <w:rFonts w:hint="eastAsia"/>
          <w:color w:val="0D0D0D" w:themeColor="text1" w:themeTint="F2"/>
          <w:sz w:val="24"/>
          <w:szCs w:val="24"/>
        </w:rPr>
      </w:pPr>
      <w:r w:rsidRPr="00F2157D">
        <w:rPr>
          <w:rFonts w:hint="eastAsia"/>
          <w:b/>
          <w:bCs/>
          <w:color w:val="0D0D0D" w:themeColor="text1" w:themeTint="F2"/>
          <w:sz w:val="24"/>
          <w:szCs w:val="24"/>
        </w:rPr>
        <w:t>说明：请在</w:t>
      </w:r>
      <w:r w:rsidRPr="00F2157D">
        <w:rPr>
          <w:rFonts w:hint="eastAsia"/>
          <w:b/>
          <w:bCs/>
          <w:color w:val="0D0D0D" w:themeColor="text1" w:themeTint="F2"/>
          <w:sz w:val="24"/>
          <w:szCs w:val="24"/>
        </w:rPr>
        <w:t>会议网站的明显位置，以及各种会议通知或者邀请函上，</w:t>
      </w:r>
      <w:r w:rsidRPr="00F2157D">
        <w:rPr>
          <w:rFonts w:hint="eastAsia"/>
          <w:b/>
          <w:bCs/>
          <w:color w:val="0D0D0D" w:themeColor="text1" w:themeTint="F2"/>
          <w:sz w:val="24"/>
          <w:szCs w:val="24"/>
        </w:rPr>
        <w:t>务必放有</w:t>
      </w:r>
      <w:r w:rsidRPr="00F2157D">
        <w:rPr>
          <w:rFonts w:hint="eastAsia"/>
          <w:b/>
          <w:bCs/>
          <w:color w:val="0D0D0D" w:themeColor="text1" w:themeTint="F2"/>
          <w:sz w:val="24"/>
          <w:szCs w:val="24"/>
        </w:rPr>
        <w:t>会议联系人的邮箱、手机等联系方式</w:t>
      </w:r>
      <w:r w:rsidRPr="00F2157D">
        <w:rPr>
          <w:rFonts w:hint="eastAsia"/>
          <w:b/>
          <w:bCs/>
          <w:color w:val="0D0D0D" w:themeColor="text1" w:themeTint="F2"/>
          <w:sz w:val="24"/>
          <w:szCs w:val="24"/>
        </w:rPr>
        <w:t>。</w:t>
      </w:r>
    </w:p>
    <w:sectPr w:rsidR="009504C9" w:rsidRPr="00F2157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9DA23" w14:textId="77777777" w:rsidR="0094794D" w:rsidRDefault="0094794D" w:rsidP="0029787D">
      <w:r>
        <w:separator/>
      </w:r>
    </w:p>
  </w:endnote>
  <w:endnote w:type="continuationSeparator" w:id="0">
    <w:p w14:paraId="255EC135" w14:textId="77777777" w:rsidR="0094794D" w:rsidRDefault="0094794D" w:rsidP="0029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486FA" w14:textId="77777777" w:rsidR="0094794D" w:rsidRDefault="0094794D" w:rsidP="0029787D">
      <w:r>
        <w:separator/>
      </w:r>
    </w:p>
  </w:footnote>
  <w:footnote w:type="continuationSeparator" w:id="0">
    <w:p w14:paraId="458C8403" w14:textId="77777777" w:rsidR="0094794D" w:rsidRDefault="0094794D" w:rsidP="0029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0CE"/>
    <w:rsid w:val="00143CCE"/>
    <w:rsid w:val="001E3144"/>
    <w:rsid w:val="002302A0"/>
    <w:rsid w:val="002543FE"/>
    <w:rsid w:val="0029787D"/>
    <w:rsid w:val="0032304D"/>
    <w:rsid w:val="00384CC5"/>
    <w:rsid w:val="003F26B4"/>
    <w:rsid w:val="0048127B"/>
    <w:rsid w:val="004E5705"/>
    <w:rsid w:val="005B0F11"/>
    <w:rsid w:val="0066519B"/>
    <w:rsid w:val="00674946"/>
    <w:rsid w:val="006A22C0"/>
    <w:rsid w:val="006C73AC"/>
    <w:rsid w:val="00723FD1"/>
    <w:rsid w:val="0094794D"/>
    <w:rsid w:val="009504C9"/>
    <w:rsid w:val="00A1417F"/>
    <w:rsid w:val="00A31AB1"/>
    <w:rsid w:val="00A830CE"/>
    <w:rsid w:val="00AD38B7"/>
    <w:rsid w:val="00B21E4C"/>
    <w:rsid w:val="00B97A99"/>
    <w:rsid w:val="00BE5EB9"/>
    <w:rsid w:val="00BF4966"/>
    <w:rsid w:val="00CD5F30"/>
    <w:rsid w:val="00D0307A"/>
    <w:rsid w:val="00D228A4"/>
    <w:rsid w:val="00DA6387"/>
    <w:rsid w:val="00F2157D"/>
    <w:rsid w:val="00F303CA"/>
    <w:rsid w:val="00F51F4E"/>
    <w:rsid w:val="03CF5095"/>
    <w:rsid w:val="097B4245"/>
    <w:rsid w:val="09C877D5"/>
    <w:rsid w:val="10B40651"/>
    <w:rsid w:val="164D1F37"/>
    <w:rsid w:val="2C6B090A"/>
    <w:rsid w:val="3170533B"/>
    <w:rsid w:val="3A5F0A95"/>
    <w:rsid w:val="426D1627"/>
    <w:rsid w:val="53115113"/>
    <w:rsid w:val="53AB6478"/>
    <w:rsid w:val="7CF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92D77"/>
  <w15:docId w15:val="{CBED8460-ED29-49CE-B649-188E61F5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lyc</cp:lastModifiedBy>
  <cp:revision>13</cp:revision>
  <dcterms:created xsi:type="dcterms:W3CDTF">2017-05-24T10:15:00Z</dcterms:created>
  <dcterms:modified xsi:type="dcterms:W3CDTF">2020-08-11T00:49:00Z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